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C4" w:rsidRDefault="00EC7BC4" w:rsidP="00EC7BC4">
      <w:pPr>
        <w:rPr>
          <w:b/>
          <w:u w:val="single"/>
        </w:rPr>
      </w:pPr>
      <w:r w:rsidRPr="00EC7BC4">
        <w:rPr>
          <w:b/>
          <w:u w:val="single"/>
        </w:rPr>
        <w:t>Internal Trade Order on Oracle</w:t>
      </w:r>
    </w:p>
    <w:p w:rsidR="00EC7BC4" w:rsidRPr="00EC7BC4" w:rsidRDefault="00EC7BC4" w:rsidP="00EC7BC4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Log into </w:t>
      </w:r>
      <w:proofErr w:type="spellStart"/>
      <w:r>
        <w:t>IProcurement</w:t>
      </w:r>
      <w:proofErr w:type="spellEnd"/>
    </w:p>
    <w:p w:rsidR="00EC7BC4" w:rsidRPr="00EC7BC4" w:rsidRDefault="00EC7BC4" w:rsidP="00EC7BC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Choose Non-</w:t>
      </w:r>
      <w:proofErr w:type="spellStart"/>
      <w:r>
        <w:t>Catalog</w:t>
      </w:r>
      <w:proofErr w:type="spellEnd"/>
      <w:r>
        <w:t xml:space="preserve"> Request</w:t>
      </w:r>
    </w:p>
    <w:p w:rsidR="00EC7BC4" w:rsidRDefault="00EC7BC4" w:rsidP="00EC7BC4">
      <w:pPr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29CDD291" wp14:editId="4CFA46C7">
            <wp:extent cx="5731510" cy="15989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BC4" w:rsidRPr="00EC7BC4" w:rsidRDefault="00EC7BC4" w:rsidP="00EC7BC4">
      <w:pPr>
        <w:pStyle w:val="ListParagraph"/>
        <w:numPr>
          <w:ilvl w:val="0"/>
          <w:numId w:val="3"/>
        </w:numPr>
        <w:rPr>
          <w:b/>
          <w:u w:val="single"/>
        </w:rPr>
      </w:pPr>
      <w:r>
        <w:t>Using the dropdown selection on Request Type choose the relevant Internal Trade supplier</w:t>
      </w:r>
    </w:p>
    <w:p w:rsidR="00EC7BC4" w:rsidRDefault="00EC7BC4" w:rsidP="00EC7BC4">
      <w:pPr>
        <w:ind w:left="360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37FD8FE5" wp14:editId="486C3EB0">
            <wp:extent cx="5048250" cy="2409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BC4" w:rsidRPr="00EC7BC4" w:rsidRDefault="00EC7BC4" w:rsidP="00EC7BC4">
      <w:pPr>
        <w:pStyle w:val="ListParagraph"/>
        <w:numPr>
          <w:ilvl w:val="0"/>
          <w:numId w:val="3"/>
        </w:numPr>
        <w:rPr>
          <w:b/>
          <w:u w:val="single"/>
        </w:rPr>
      </w:pPr>
      <w:r>
        <w:t>This has automatically filled in the Category and Supplier Details for you</w:t>
      </w:r>
    </w:p>
    <w:p w:rsidR="00EC7BC4" w:rsidRPr="00EC7BC4" w:rsidRDefault="00EC7BC4" w:rsidP="00EC7BC4">
      <w:pPr>
        <w:pStyle w:val="ListParagraph"/>
        <w:numPr>
          <w:ilvl w:val="0"/>
          <w:numId w:val="3"/>
        </w:numPr>
        <w:rPr>
          <w:b/>
          <w:u w:val="single"/>
        </w:rPr>
      </w:pPr>
      <w:r>
        <w:t>Enter Description</w:t>
      </w:r>
    </w:p>
    <w:p w:rsidR="00EC7BC4" w:rsidRPr="00EC7BC4" w:rsidRDefault="00EC7BC4" w:rsidP="00EC7BC4">
      <w:pPr>
        <w:pStyle w:val="ListParagraph"/>
        <w:numPr>
          <w:ilvl w:val="0"/>
          <w:numId w:val="3"/>
        </w:numPr>
        <w:rPr>
          <w:b/>
          <w:u w:val="single"/>
        </w:rPr>
      </w:pPr>
      <w:r>
        <w:t>Enter Quantity Required</w:t>
      </w:r>
    </w:p>
    <w:p w:rsidR="00EC7BC4" w:rsidRPr="00EC7BC4" w:rsidRDefault="00EC7BC4" w:rsidP="00EC7BC4">
      <w:pPr>
        <w:pStyle w:val="ListParagraph"/>
        <w:numPr>
          <w:ilvl w:val="0"/>
          <w:numId w:val="3"/>
        </w:numPr>
        <w:rPr>
          <w:b/>
          <w:u w:val="single"/>
        </w:rPr>
      </w:pPr>
      <w:r>
        <w:t>Enter the Unit of Measure for example “EACH” or “PACK OF 250”</w:t>
      </w:r>
    </w:p>
    <w:p w:rsidR="00EC7BC4" w:rsidRPr="00EC7BC4" w:rsidRDefault="00EC7BC4" w:rsidP="00EC7BC4">
      <w:pPr>
        <w:pStyle w:val="ListParagraph"/>
        <w:numPr>
          <w:ilvl w:val="0"/>
          <w:numId w:val="3"/>
        </w:numPr>
        <w:rPr>
          <w:b/>
          <w:u w:val="single"/>
        </w:rPr>
      </w:pPr>
      <w:r>
        <w:t>Enter Unit Price</w:t>
      </w:r>
    </w:p>
    <w:p w:rsidR="00EC7BC4" w:rsidRDefault="00EC7BC4" w:rsidP="00EC7BC4">
      <w:pPr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0CC2310B" wp14:editId="3F61D500">
            <wp:extent cx="6508844" cy="155257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1803" cy="155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BC4" w:rsidRPr="00EC7BC4" w:rsidRDefault="00EC7BC4" w:rsidP="00EC7BC4">
      <w:pPr>
        <w:pStyle w:val="ListParagraph"/>
        <w:numPr>
          <w:ilvl w:val="0"/>
          <w:numId w:val="4"/>
        </w:numPr>
        <w:rPr>
          <w:b/>
          <w:u w:val="single"/>
        </w:rPr>
      </w:pPr>
      <w:r>
        <w:t>Add to Cart</w:t>
      </w:r>
    </w:p>
    <w:p w:rsidR="00EC7BC4" w:rsidRDefault="00EC7BC4" w:rsidP="00EC7BC4">
      <w:pPr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05E406E3" wp14:editId="3B7D6BA5">
            <wp:extent cx="2543175" cy="247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BC4" w:rsidRDefault="00EC7BC4" w:rsidP="00EC7BC4">
      <w:pPr>
        <w:pStyle w:val="ListParagraph"/>
        <w:numPr>
          <w:ilvl w:val="0"/>
          <w:numId w:val="4"/>
        </w:numPr>
      </w:pPr>
      <w:r>
        <w:lastRenderedPageBreak/>
        <w:t>If you do need to add anything else to the order choose View Cart and Checkout</w:t>
      </w:r>
    </w:p>
    <w:p w:rsidR="00EC7BC4" w:rsidRDefault="00EC7BC4" w:rsidP="00EC7BC4">
      <w:r>
        <w:rPr>
          <w:noProof/>
          <w:lang w:eastAsia="en-GB"/>
        </w:rPr>
        <w:drawing>
          <wp:inline distT="0" distB="0" distL="0" distR="0" wp14:anchorId="284E5310" wp14:editId="29FE4CEB">
            <wp:extent cx="2286000" cy="2124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BC4" w:rsidRDefault="00EC7BC4" w:rsidP="00EC7BC4">
      <w:pPr>
        <w:pStyle w:val="ListParagraph"/>
        <w:numPr>
          <w:ilvl w:val="0"/>
          <w:numId w:val="4"/>
        </w:numPr>
      </w:pPr>
      <w:r>
        <w:t xml:space="preserve">Add Naming Convention in Description field i.e. </w:t>
      </w:r>
      <w:r w:rsidRPr="00EC7BC4">
        <w:t>AH20160808, A, Julie Mein, K#48688, 250 business Cards for Lily He</w:t>
      </w:r>
    </w:p>
    <w:p w:rsidR="00EC7BC4" w:rsidRDefault="00EC7BC4" w:rsidP="00EC7BC4">
      <w:pPr>
        <w:pStyle w:val="ListParagraph"/>
        <w:numPr>
          <w:ilvl w:val="0"/>
          <w:numId w:val="4"/>
        </w:numPr>
      </w:pPr>
      <w:r>
        <w:t>Change Requestor</w:t>
      </w:r>
    </w:p>
    <w:p w:rsidR="00EC7BC4" w:rsidRDefault="00EC7BC4" w:rsidP="00EC7BC4">
      <w:pPr>
        <w:pStyle w:val="ListParagraph"/>
        <w:numPr>
          <w:ilvl w:val="0"/>
          <w:numId w:val="4"/>
        </w:numPr>
      </w:pPr>
      <w:r>
        <w:t>Change Deliver To Location</w:t>
      </w:r>
    </w:p>
    <w:p w:rsidR="00EC7BC4" w:rsidRDefault="00EC7BC4" w:rsidP="00EC7BC4">
      <w:pPr>
        <w:pStyle w:val="ListParagraph"/>
        <w:numPr>
          <w:ilvl w:val="0"/>
          <w:numId w:val="4"/>
        </w:numPr>
      </w:pPr>
      <w:r>
        <w:t>Choose Enter Charge Account</w:t>
      </w:r>
    </w:p>
    <w:p w:rsidR="00EC7BC4" w:rsidRDefault="00EC7BC4" w:rsidP="00EC7BC4">
      <w:r>
        <w:rPr>
          <w:noProof/>
          <w:lang w:eastAsia="en-GB"/>
        </w:rPr>
        <w:drawing>
          <wp:inline distT="0" distB="0" distL="0" distR="0" wp14:anchorId="0C902808" wp14:editId="1DBCEE9D">
            <wp:extent cx="5731510" cy="366077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BC4" w:rsidRDefault="00EC7BC4" w:rsidP="00EC7BC4"/>
    <w:p w:rsidR="003F455C" w:rsidRDefault="00EC7BC4" w:rsidP="003F455C">
      <w:pPr>
        <w:pStyle w:val="ListParagraph"/>
        <w:numPr>
          <w:ilvl w:val="0"/>
          <w:numId w:val="5"/>
        </w:numPr>
      </w:pPr>
      <w:r>
        <w:t xml:space="preserve">To add the </w:t>
      </w:r>
      <w:r w:rsidR="003F455C">
        <w:t>Codes add a tick to the Select Box and choose Update</w:t>
      </w:r>
    </w:p>
    <w:p w:rsidR="003F455C" w:rsidRDefault="003F455C" w:rsidP="003F455C">
      <w:r>
        <w:rPr>
          <w:noProof/>
          <w:lang w:eastAsia="en-GB"/>
        </w:rPr>
        <w:lastRenderedPageBreak/>
        <w:drawing>
          <wp:inline distT="0" distB="0" distL="0" distR="0" wp14:anchorId="004A4FEB" wp14:editId="5D990ED1">
            <wp:extent cx="2933700" cy="14573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55C" w:rsidRDefault="003F455C" w:rsidP="003F455C">
      <w:pPr>
        <w:pStyle w:val="ListParagraph"/>
        <w:numPr>
          <w:ilvl w:val="0"/>
          <w:numId w:val="5"/>
        </w:numPr>
      </w:pPr>
      <w:r>
        <w:t>Add codes</w:t>
      </w:r>
    </w:p>
    <w:p w:rsidR="003F455C" w:rsidRDefault="003F455C" w:rsidP="003F455C">
      <w:r>
        <w:rPr>
          <w:noProof/>
          <w:lang w:eastAsia="en-GB"/>
        </w:rPr>
        <w:drawing>
          <wp:inline distT="0" distB="0" distL="0" distR="0" wp14:anchorId="7A1CC50F" wp14:editId="452013D2">
            <wp:extent cx="5731510" cy="1419860"/>
            <wp:effectExtent l="0" t="0" r="254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55C" w:rsidRDefault="003F455C" w:rsidP="003F455C">
      <w:pPr>
        <w:pStyle w:val="ListParagraph"/>
        <w:numPr>
          <w:ilvl w:val="0"/>
          <w:numId w:val="5"/>
        </w:numPr>
      </w:pPr>
      <w:r>
        <w:t>If more than one line and you want to keep the same code click the Apply this Cost Allocation box</w:t>
      </w:r>
    </w:p>
    <w:p w:rsidR="003F455C" w:rsidRDefault="003F455C" w:rsidP="003F455C">
      <w:r>
        <w:rPr>
          <w:noProof/>
          <w:lang w:eastAsia="en-GB"/>
        </w:rPr>
        <w:drawing>
          <wp:inline distT="0" distB="0" distL="0" distR="0" wp14:anchorId="1A95DCE2" wp14:editId="76E74975">
            <wp:extent cx="4076700" cy="27717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55C" w:rsidRDefault="003F455C" w:rsidP="003F455C">
      <w:pPr>
        <w:pStyle w:val="ListParagraph"/>
        <w:numPr>
          <w:ilvl w:val="0"/>
          <w:numId w:val="5"/>
        </w:numPr>
      </w:pPr>
      <w:r>
        <w:t>Once finished choose Apply</w:t>
      </w:r>
    </w:p>
    <w:p w:rsidR="003F455C" w:rsidRDefault="003F455C" w:rsidP="003F455C">
      <w:r>
        <w:rPr>
          <w:noProof/>
          <w:lang w:eastAsia="en-GB"/>
        </w:rPr>
        <w:drawing>
          <wp:inline distT="0" distB="0" distL="0" distR="0" wp14:anchorId="22FCCECE" wp14:editId="10DDBCA0">
            <wp:extent cx="904875" cy="8001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CDF" w:rsidRDefault="00E32CDF" w:rsidP="00E32CD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Click Check Funds or Refresh to update the system</w:t>
      </w:r>
    </w:p>
    <w:p w:rsidR="00E32CDF" w:rsidRDefault="00E32CDF" w:rsidP="00E32CDF">
      <w:pPr>
        <w:ind w:left="360"/>
        <w:rPr>
          <w:rFonts w:asciiTheme="majorHAnsi" w:hAnsiTheme="majorHAnsi"/>
        </w:rPr>
      </w:pPr>
    </w:p>
    <w:p w:rsidR="00E32CDF" w:rsidRDefault="00E32CDF" w:rsidP="00E32CDF">
      <w:pPr>
        <w:ind w:left="360"/>
        <w:rPr>
          <w:rFonts w:asciiTheme="majorHAnsi" w:hAnsiTheme="majorHAnsi"/>
        </w:rPr>
      </w:pPr>
      <w:r>
        <w:rPr>
          <w:noProof/>
          <w:lang w:eastAsia="en-GB"/>
        </w:rPr>
        <w:lastRenderedPageBreak/>
        <w:drawing>
          <wp:inline distT="0" distB="0" distL="0" distR="0" wp14:anchorId="4B47FB31" wp14:editId="237C6058">
            <wp:extent cx="3619500" cy="8572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CDF" w:rsidRDefault="00E32CDF" w:rsidP="00E32CDF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You may have a warning message to check funds, please speak to Finance Officer or Finance Manager if unsure</w:t>
      </w:r>
    </w:p>
    <w:p w:rsidR="00E32CDF" w:rsidRDefault="00E32CDF" w:rsidP="00E32CDF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Click Submit</w:t>
      </w:r>
    </w:p>
    <w:p w:rsidR="00E32CDF" w:rsidRDefault="00E32CDF" w:rsidP="00E32CDF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You may be asked to check funds again, if happy select Yes</w:t>
      </w:r>
    </w:p>
    <w:p w:rsidR="00E32CDF" w:rsidRDefault="00E32CDF" w:rsidP="00E32CDF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You will then get your Confirmation</w:t>
      </w:r>
    </w:p>
    <w:p w:rsidR="00E32CDF" w:rsidRDefault="00E32CDF" w:rsidP="00E32CDF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Go back to </w:t>
      </w:r>
      <w:proofErr w:type="spellStart"/>
      <w:r>
        <w:rPr>
          <w:rFonts w:asciiTheme="majorHAnsi" w:hAnsiTheme="majorHAnsi"/>
        </w:rPr>
        <w:t>Kayako</w:t>
      </w:r>
      <w:proofErr w:type="spellEnd"/>
      <w:r>
        <w:rPr>
          <w:rFonts w:asciiTheme="majorHAnsi" w:hAnsiTheme="majorHAnsi"/>
        </w:rPr>
        <w:t xml:space="preserve"> and update you ticket with the Requisition number and change status to In Progress</w:t>
      </w:r>
    </w:p>
    <w:p w:rsidR="00E32CDF" w:rsidRDefault="00E32CDF" w:rsidP="00E32CDF">
      <w:pPr>
        <w:ind w:left="360"/>
        <w:rPr>
          <w:rFonts w:asciiTheme="majorHAnsi" w:hAnsiTheme="majorHAnsi"/>
        </w:rPr>
      </w:pPr>
    </w:p>
    <w:p w:rsidR="00E32CDF" w:rsidRDefault="00E32CDF" w:rsidP="00E32CDF">
      <w:pPr>
        <w:ind w:left="360"/>
        <w:rPr>
          <w:rFonts w:asciiTheme="majorHAnsi" w:hAnsiTheme="majorHAnsi"/>
        </w:rPr>
      </w:pPr>
      <w:r>
        <w:rPr>
          <w:noProof/>
          <w:lang w:eastAsia="en-GB"/>
        </w:rPr>
        <w:drawing>
          <wp:inline distT="0" distB="0" distL="0" distR="0" wp14:anchorId="7588C5C4" wp14:editId="1B17DA14">
            <wp:extent cx="5270500" cy="204343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CDF" w:rsidRDefault="00E32CDF" w:rsidP="00E32CDF">
      <w:pPr>
        <w:ind w:left="360"/>
        <w:rPr>
          <w:rFonts w:asciiTheme="majorHAnsi" w:hAnsiTheme="majorHAnsi"/>
        </w:rPr>
      </w:pPr>
    </w:p>
    <w:p w:rsidR="00E32CDF" w:rsidRPr="00D376E2" w:rsidRDefault="00E32CDF" w:rsidP="00E32CDF">
      <w:pPr>
        <w:ind w:left="360"/>
        <w:rPr>
          <w:rFonts w:asciiTheme="majorHAnsi" w:hAnsiTheme="majorHAnsi"/>
        </w:rPr>
      </w:pPr>
      <w:r>
        <w:rPr>
          <w:noProof/>
          <w:lang w:eastAsia="en-GB"/>
        </w:rPr>
        <w:drawing>
          <wp:inline distT="0" distB="0" distL="0" distR="0" wp14:anchorId="7D15FE10" wp14:editId="4FC0B2FC">
            <wp:extent cx="5270500" cy="340995"/>
            <wp:effectExtent l="0" t="0" r="635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CDF" w:rsidRPr="00F36C10" w:rsidRDefault="00E32CDF" w:rsidP="00E32CDF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Once approved, advise requestor in </w:t>
      </w:r>
      <w:proofErr w:type="spellStart"/>
      <w:r>
        <w:rPr>
          <w:rFonts w:asciiTheme="majorHAnsi" w:hAnsiTheme="majorHAnsi"/>
        </w:rPr>
        <w:t>Kayako</w:t>
      </w:r>
      <w:proofErr w:type="spellEnd"/>
      <w:r>
        <w:rPr>
          <w:rFonts w:asciiTheme="majorHAnsi" w:hAnsiTheme="majorHAnsi"/>
        </w:rPr>
        <w:t xml:space="preserve"> of order number, update ticket and close.</w:t>
      </w:r>
    </w:p>
    <w:p w:rsidR="00E32CDF" w:rsidRPr="00F36C10" w:rsidRDefault="00E32CDF" w:rsidP="00E32CDF">
      <w:pPr>
        <w:ind w:left="360"/>
        <w:rPr>
          <w:rFonts w:asciiTheme="majorHAnsi" w:hAnsiTheme="majorHAnsi"/>
        </w:rPr>
      </w:pPr>
    </w:p>
    <w:p w:rsidR="00E32CDF" w:rsidRDefault="00E32CDF" w:rsidP="00E32CDF"/>
    <w:p w:rsidR="00E32CDF" w:rsidRPr="00EC7BC4" w:rsidRDefault="00E32CDF" w:rsidP="003F455C">
      <w:bookmarkStart w:id="0" w:name="_GoBack"/>
      <w:bookmarkEnd w:id="0"/>
    </w:p>
    <w:p w:rsidR="00EC7BC4" w:rsidRPr="00EC7BC4" w:rsidRDefault="00EC7BC4" w:rsidP="00EC7BC4">
      <w:pPr>
        <w:rPr>
          <w:b/>
          <w:u w:val="single"/>
        </w:rPr>
      </w:pPr>
    </w:p>
    <w:sectPr w:rsidR="00EC7BC4" w:rsidRPr="00EC7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55472"/>
    <w:multiLevelType w:val="hybridMultilevel"/>
    <w:tmpl w:val="AC9C5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43D5E"/>
    <w:multiLevelType w:val="hybridMultilevel"/>
    <w:tmpl w:val="37B2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949A2"/>
    <w:multiLevelType w:val="hybridMultilevel"/>
    <w:tmpl w:val="FA505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93EF5"/>
    <w:multiLevelType w:val="hybridMultilevel"/>
    <w:tmpl w:val="F758A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F4BFD"/>
    <w:multiLevelType w:val="hybridMultilevel"/>
    <w:tmpl w:val="C674F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B23F6"/>
    <w:multiLevelType w:val="hybridMultilevel"/>
    <w:tmpl w:val="888A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940E6"/>
    <w:multiLevelType w:val="hybridMultilevel"/>
    <w:tmpl w:val="43F2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C4"/>
    <w:rsid w:val="003F455C"/>
    <w:rsid w:val="00722332"/>
    <w:rsid w:val="00E32CDF"/>
    <w:rsid w:val="00EC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C96DB-E9D5-4D77-BE86-79F143DB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Jones</dc:creator>
  <cp:keywords/>
  <dc:description/>
  <cp:lastModifiedBy>Ann-Marie Jones</cp:lastModifiedBy>
  <cp:revision>1</cp:revision>
  <dcterms:created xsi:type="dcterms:W3CDTF">2016-08-09T08:57:00Z</dcterms:created>
  <dcterms:modified xsi:type="dcterms:W3CDTF">2016-08-09T09:18:00Z</dcterms:modified>
</cp:coreProperties>
</file>